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916" w:rsidRPr="00B17916" w:rsidRDefault="00B17916" w:rsidP="00B179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B179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nb-NO"/>
        </w:rPr>
        <w:t>Samlings- og aktivitetsplan for Nord-Trøndelag Friidrettskrets</w:t>
      </w:r>
    </w:p>
    <w:p w:rsidR="00B17916" w:rsidRPr="00B17916" w:rsidRDefault="00B17916" w:rsidP="00B179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B33"/>
          <w:sz w:val="16"/>
          <w:szCs w:val="16"/>
          <w:lang w:eastAsia="nb-NO"/>
        </w:rPr>
      </w:pPr>
      <w:r w:rsidRPr="00B17916">
        <w:rPr>
          <w:rFonts w:ascii="Arial" w:eastAsia="Times New Roman" w:hAnsi="Arial" w:cs="Arial"/>
          <w:b/>
          <w:bCs/>
          <w:color w:val="262B33"/>
          <w:sz w:val="16"/>
          <w:szCs w:val="16"/>
          <w:lang w:eastAsia="nb-NO"/>
        </w:rPr>
        <w:t> </w:t>
      </w:r>
    </w:p>
    <w:p w:rsidR="00B17916" w:rsidRPr="00B17916" w:rsidRDefault="00B17916" w:rsidP="00B179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B17916">
        <w:rPr>
          <w:rFonts w:ascii="Helvetica" w:eastAsia="Times New Roman" w:hAnsi="Helvetica" w:cs="Times New Roman"/>
          <w:color w:val="1D2129"/>
          <w:sz w:val="21"/>
          <w:szCs w:val="21"/>
          <w:lang w:eastAsia="nb-NO"/>
        </w:rPr>
        <w:t>Her finner dere plan over samlinger og treninger (Steinkjerhallen) i kretsens regi for høsten og vinteren.</w:t>
      </w:r>
    </w:p>
    <w:p w:rsidR="00B17916" w:rsidRPr="00B17916" w:rsidRDefault="00B17916" w:rsidP="00B179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hyperlink r:id="rId4" w:history="1">
        <w:r w:rsidRPr="00B179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https://www.friidrett.no/k/nord-trondelag/aktivitet/samlingsplaner/</w:t>
        </w:r>
      </w:hyperlink>
    </w:p>
    <w:p w:rsidR="00D55666" w:rsidRDefault="00D55666">
      <w:bookmarkStart w:id="0" w:name="_GoBack"/>
      <w:bookmarkEnd w:id="0"/>
    </w:p>
    <w:sectPr w:rsidR="00D5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66"/>
    <w:rsid w:val="00B17916"/>
    <w:rsid w:val="00D5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52454-4BBE-45D0-A5FC-F1F5AEFE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B17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riidrett.no/k/nord-trondelag/aktivitet/samlingsplan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2018-10-08T17:42:00Z</dcterms:created>
  <dcterms:modified xsi:type="dcterms:W3CDTF">2018-10-08T17:45:00Z</dcterms:modified>
</cp:coreProperties>
</file>