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4D37F" w14:textId="4569E5E1" w:rsidR="009B2445" w:rsidRPr="009A5BD4" w:rsidRDefault="00F11E7E" w:rsidP="001E7EFC">
      <w:pPr>
        <w:spacing w:after="120"/>
        <w:rPr>
          <w:b/>
          <w:sz w:val="28"/>
          <w:szCs w:val="28"/>
        </w:rPr>
      </w:pPr>
      <w:r w:rsidRPr="00A73BD2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F56139B" wp14:editId="043B08A4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5762625" cy="723900"/>
            <wp:effectExtent l="19050" t="0" r="9525" b="0"/>
            <wp:wrapTight wrapText="bothSides">
              <wp:wrapPolygon edited="0">
                <wp:start x="-71" y="0"/>
                <wp:lineTo x="-71" y="21032"/>
                <wp:lineTo x="21636" y="21032"/>
                <wp:lineTo x="21636" y="0"/>
                <wp:lineTo x="-71" y="0"/>
              </wp:wrapPolygon>
            </wp:wrapTight>
            <wp:docPr id="4" name="Bilde 0" descr="Beskrivelse: ny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Beskrivelse: nylogo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5C9" w:rsidRPr="009A5BD4">
        <w:rPr>
          <w:b/>
          <w:sz w:val="28"/>
          <w:szCs w:val="28"/>
        </w:rPr>
        <w:t>Fellestreninger i Steinkjerhallen/friidrettshallen vintersesongen 2020-2021</w:t>
      </w:r>
    </w:p>
    <w:p w14:paraId="31D7E7D1" w14:textId="66184060" w:rsidR="00512990" w:rsidRPr="008A5FAA" w:rsidRDefault="00512990" w:rsidP="001F55C9">
      <w:r>
        <w:t xml:space="preserve">Steinkjerhallen </w:t>
      </w:r>
      <w:r w:rsidR="00CB07B5">
        <w:t>presiserer følgende</w:t>
      </w:r>
      <w:r w:rsidR="004B78B1">
        <w:t xml:space="preserve"> når det gjelder friidrettstrening</w:t>
      </w:r>
      <w:r w:rsidR="00CB07B5">
        <w:t xml:space="preserve">: </w:t>
      </w:r>
    </w:p>
    <w:p w14:paraId="300AF605" w14:textId="0857794C" w:rsidR="008A5FAA" w:rsidRPr="005779D1" w:rsidRDefault="00CB07B5" w:rsidP="008A5FAA">
      <w:pPr>
        <w:pStyle w:val="Listeavsnitt"/>
        <w:numPr>
          <w:ilvl w:val="0"/>
          <w:numId w:val="8"/>
        </w:numPr>
        <w:contextualSpacing w:val="0"/>
      </w:pPr>
      <w:r w:rsidRPr="00970355">
        <w:t xml:space="preserve">Norges Friidrettsforbund sine </w:t>
      </w:r>
      <w:r>
        <w:t xml:space="preserve">gjeldende </w:t>
      </w:r>
      <w:r w:rsidRPr="00970355">
        <w:t>retningslinjer for håndtering av covid-1</w:t>
      </w:r>
      <w:r>
        <w:t>9 er førende</w:t>
      </w:r>
    </w:p>
    <w:p w14:paraId="2F8CDABC" w14:textId="194E618D" w:rsidR="008A5FAA" w:rsidRPr="005779D1" w:rsidRDefault="008A5FAA" w:rsidP="008A5FAA">
      <w:pPr>
        <w:pStyle w:val="Listeavsnitt"/>
        <w:numPr>
          <w:ilvl w:val="0"/>
          <w:numId w:val="8"/>
        </w:numPr>
        <w:contextualSpacing w:val="0"/>
      </w:pPr>
      <w:r w:rsidRPr="005779D1">
        <w:t>Det er Lag/Forening v/trener som har ansvaret for at veileder og generelle smittevernregler overholdes.</w:t>
      </w:r>
    </w:p>
    <w:p w14:paraId="49B02B9F" w14:textId="77777777" w:rsidR="008A5FAA" w:rsidRPr="005779D1" w:rsidRDefault="008A5FAA" w:rsidP="008A5FAA">
      <w:pPr>
        <w:pStyle w:val="Listeavsnitt"/>
        <w:numPr>
          <w:ilvl w:val="0"/>
          <w:numId w:val="8"/>
        </w:numPr>
        <w:contextualSpacing w:val="0"/>
      </w:pPr>
      <w:r w:rsidRPr="005779D1">
        <w:t>Lag/forening sørger for håndvask/sprit inn/ut</w:t>
      </w:r>
    </w:p>
    <w:p w14:paraId="06865DFD" w14:textId="688D5280" w:rsidR="008A5FAA" w:rsidRPr="005779D1" w:rsidRDefault="008A5FAA" w:rsidP="008A5FAA">
      <w:pPr>
        <w:pStyle w:val="Listeavsnitt"/>
        <w:numPr>
          <w:ilvl w:val="0"/>
          <w:numId w:val="8"/>
        </w:numPr>
        <w:contextualSpacing w:val="0"/>
      </w:pPr>
      <w:r w:rsidRPr="005779D1">
        <w:t>1 m må overholdes utenfor ball/treni</w:t>
      </w:r>
      <w:r w:rsidR="00356B48" w:rsidRPr="005779D1">
        <w:t>n</w:t>
      </w:r>
      <w:r w:rsidRPr="005779D1">
        <w:t>gsområde</w:t>
      </w:r>
    </w:p>
    <w:p w14:paraId="6BD0639C" w14:textId="642567BA" w:rsidR="008A5FAA" w:rsidRPr="005779D1" w:rsidRDefault="008A5FAA" w:rsidP="008A5FAA">
      <w:pPr>
        <w:pStyle w:val="Listeavsnitt"/>
        <w:numPr>
          <w:ilvl w:val="0"/>
          <w:numId w:val="8"/>
        </w:numPr>
        <w:contextualSpacing w:val="0"/>
      </w:pPr>
      <w:r w:rsidRPr="005779D1">
        <w:rPr>
          <w:u w:val="single"/>
        </w:rPr>
        <w:t>Ingen</w:t>
      </w:r>
      <w:r w:rsidR="00265717">
        <w:rPr>
          <w:u w:val="single"/>
        </w:rPr>
        <w:t xml:space="preserve"> </w:t>
      </w:r>
      <w:r w:rsidRPr="005779D1">
        <w:t>foreldre får oppholde seg i hallen under trening. Verken på ballflate, tribune, ventesoner eller kafeområde.</w:t>
      </w:r>
    </w:p>
    <w:p w14:paraId="4FEB88CB" w14:textId="2A949045" w:rsidR="003A0DDE" w:rsidRPr="005779D1" w:rsidRDefault="003A0DDE" w:rsidP="003A0DDE">
      <w:pPr>
        <w:pStyle w:val="Listeavsnitt"/>
        <w:numPr>
          <w:ilvl w:val="0"/>
          <w:numId w:val="8"/>
        </w:numPr>
        <w:contextualSpacing w:val="0"/>
        <w:rPr>
          <w:rFonts w:eastAsia="Times New Roman"/>
        </w:rPr>
      </w:pPr>
      <w:r w:rsidRPr="005779D1">
        <w:rPr>
          <w:rFonts w:eastAsia="Times New Roman"/>
        </w:rPr>
        <w:t>Alle som skal trene</w:t>
      </w:r>
      <w:r w:rsidR="00164E18">
        <w:rPr>
          <w:rFonts w:eastAsia="Times New Roman"/>
        </w:rPr>
        <w:t>,</w:t>
      </w:r>
      <w:r w:rsidRPr="005779D1">
        <w:rPr>
          <w:rFonts w:eastAsia="Times New Roman"/>
        </w:rPr>
        <w:t xml:space="preserve"> skal ha felles oppmøte i friområdene ved hovedinngang og felles innmarsj sammen med trener. Dette gjelder også individuelle idretter.</w:t>
      </w:r>
      <w:r w:rsidR="00891B36" w:rsidRPr="005779D1">
        <w:rPr>
          <w:rFonts w:eastAsia="Times New Roman"/>
        </w:rPr>
        <w:t xml:space="preserve"> Husk 1-metersregel.</w:t>
      </w:r>
    </w:p>
    <w:p w14:paraId="2C350035" w14:textId="2C92A36E" w:rsidR="003A0DDE" w:rsidRPr="005779D1" w:rsidRDefault="00AA6515" w:rsidP="00891B36">
      <w:pPr>
        <w:pStyle w:val="Listeavsnitt"/>
        <w:numPr>
          <w:ilvl w:val="0"/>
          <w:numId w:val="8"/>
        </w:numPr>
        <w:contextualSpacing w:val="0"/>
        <w:rPr>
          <w:rFonts w:eastAsia="Times New Roman"/>
        </w:rPr>
      </w:pPr>
      <w:r w:rsidRPr="005779D1">
        <w:rPr>
          <w:rFonts w:eastAsia="Times New Roman"/>
        </w:rPr>
        <w:t xml:space="preserve">Alle som skal trene i </w:t>
      </w:r>
      <w:r w:rsidR="00BB19F2">
        <w:rPr>
          <w:rFonts w:eastAsia="Times New Roman"/>
        </w:rPr>
        <w:t>f</w:t>
      </w:r>
      <w:r w:rsidRPr="005779D1">
        <w:rPr>
          <w:rFonts w:eastAsia="Times New Roman"/>
        </w:rPr>
        <w:t xml:space="preserve">riidrettshall, </w:t>
      </w:r>
      <w:r w:rsidR="00DF569A">
        <w:rPr>
          <w:rFonts w:eastAsia="Times New Roman"/>
        </w:rPr>
        <w:t>t</w:t>
      </w:r>
      <w:r w:rsidRPr="005779D1">
        <w:rPr>
          <w:rFonts w:eastAsia="Times New Roman"/>
        </w:rPr>
        <w:t xml:space="preserve">urnhall og </w:t>
      </w:r>
      <w:r w:rsidR="00DF569A">
        <w:rPr>
          <w:rFonts w:eastAsia="Times New Roman"/>
        </w:rPr>
        <w:t>g</w:t>
      </w:r>
      <w:r w:rsidRPr="005779D1">
        <w:rPr>
          <w:rFonts w:eastAsia="Times New Roman"/>
        </w:rPr>
        <w:t xml:space="preserve">ymsal har inngang </w:t>
      </w:r>
      <w:r w:rsidR="00DF569A" w:rsidRPr="00DF569A">
        <w:rPr>
          <w:rFonts w:eastAsia="Times New Roman"/>
          <w:u w:val="single"/>
        </w:rPr>
        <w:t>og</w:t>
      </w:r>
      <w:r w:rsidRPr="005779D1">
        <w:rPr>
          <w:rFonts w:eastAsia="Times New Roman"/>
        </w:rPr>
        <w:t xml:space="preserve"> utgang via 2 et</w:t>
      </w:r>
      <w:r w:rsidR="00DF569A">
        <w:rPr>
          <w:rFonts w:eastAsia="Times New Roman"/>
        </w:rPr>
        <w:t>asje</w:t>
      </w:r>
      <w:r w:rsidRPr="005779D1">
        <w:rPr>
          <w:rFonts w:eastAsia="Times New Roman"/>
        </w:rPr>
        <w:t>. Toaletter i 2 et</w:t>
      </w:r>
      <w:r w:rsidR="00BD3ECB">
        <w:rPr>
          <w:rFonts w:eastAsia="Times New Roman"/>
        </w:rPr>
        <w:t>asje</w:t>
      </w:r>
      <w:r w:rsidRPr="005779D1">
        <w:rPr>
          <w:rFonts w:eastAsia="Times New Roman"/>
        </w:rPr>
        <w:t xml:space="preserve"> </w:t>
      </w:r>
      <w:r w:rsidR="008E746C">
        <w:rPr>
          <w:rFonts w:eastAsia="Times New Roman"/>
        </w:rPr>
        <w:t xml:space="preserve">skal </w:t>
      </w:r>
      <w:r w:rsidRPr="005779D1">
        <w:rPr>
          <w:rFonts w:eastAsia="Times New Roman"/>
        </w:rPr>
        <w:t>brukes.</w:t>
      </w:r>
    </w:p>
    <w:p w14:paraId="348A5A6C" w14:textId="55E5A213" w:rsidR="008A5FAA" w:rsidRDefault="00D64086" w:rsidP="008A5FAA">
      <w:pPr>
        <w:pStyle w:val="Listeavsnitt"/>
        <w:numPr>
          <w:ilvl w:val="0"/>
          <w:numId w:val="8"/>
        </w:numPr>
        <w:contextualSpacing w:val="0"/>
      </w:pPr>
      <w:r>
        <w:t>L</w:t>
      </w:r>
      <w:r w:rsidR="008A5FAA" w:rsidRPr="005779D1">
        <w:t>ag/forening </w:t>
      </w:r>
      <w:r>
        <w:t xml:space="preserve">har </w:t>
      </w:r>
      <w:r w:rsidR="008A5FAA" w:rsidRPr="005779D1">
        <w:t>ans</w:t>
      </w:r>
      <w:r w:rsidR="00891B36" w:rsidRPr="005779D1">
        <w:t>v</w:t>
      </w:r>
      <w:r w:rsidR="008A5FAA" w:rsidRPr="005779D1">
        <w:t>ar for</w:t>
      </w:r>
      <w:r w:rsidR="008E746C">
        <w:t xml:space="preserve"> registrering av deltakere</w:t>
      </w:r>
      <w:r w:rsidR="008A5FAA" w:rsidRPr="005779D1">
        <w:t>, samt oppbevaring av lister i 10 dager.</w:t>
      </w:r>
      <w:r w:rsidR="00CF1439">
        <w:t xml:space="preserve"> Steinkjer FIK har egen ringperm med </w:t>
      </w:r>
      <w:r w:rsidR="003E5D72">
        <w:t xml:space="preserve">skjema liggende i friidrettshallen. </w:t>
      </w:r>
    </w:p>
    <w:p w14:paraId="532C91EE" w14:textId="77777777" w:rsidR="008A5FAA" w:rsidRDefault="008A5FAA" w:rsidP="001F55C9"/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88"/>
        <w:gridCol w:w="1134"/>
        <w:gridCol w:w="1984"/>
        <w:gridCol w:w="5812"/>
      </w:tblGrid>
      <w:tr w:rsidR="00512990" w14:paraId="12E0213F" w14:textId="77777777" w:rsidTr="001E7EFC">
        <w:tc>
          <w:tcPr>
            <w:tcW w:w="988" w:type="dxa"/>
          </w:tcPr>
          <w:p w14:paraId="6719B784" w14:textId="55426051" w:rsidR="00512990" w:rsidRPr="00FF271E" w:rsidRDefault="00512990" w:rsidP="009B2445">
            <w:pPr>
              <w:rPr>
                <w:b/>
                <w:bCs/>
              </w:rPr>
            </w:pPr>
            <w:r w:rsidRPr="00FF271E">
              <w:rPr>
                <w:b/>
                <w:bCs/>
              </w:rPr>
              <w:t>Dag</w:t>
            </w:r>
          </w:p>
        </w:tc>
        <w:tc>
          <w:tcPr>
            <w:tcW w:w="1134" w:type="dxa"/>
          </w:tcPr>
          <w:p w14:paraId="60A23F68" w14:textId="4AF823D4" w:rsidR="00512990" w:rsidRPr="00FF271E" w:rsidRDefault="00512990" w:rsidP="009B2445">
            <w:pPr>
              <w:rPr>
                <w:b/>
                <w:bCs/>
              </w:rPr>
            </w:pPr>
            <w:r w:rsidRPr="00FF271E">
              <w:rPr>
                <w:b/>
                <w:bCs/>
              </w:rPr>
              <w:t>Tidspunkt</w:t>
            </w:r>
          </w:p>
        </w:tc>
        <w:tc>
          <w:tcPr>
            <w:tcW w:w="1984" w:type="dxa"/>
          </w:tcPr>
          <w:p w14:paraId="4B676DAB" w14:textId="09B8066C" w:rsidR="00512990" w:rsidRPr="00FF271E" w:rsidRDefault="00C1675B" w:rsidP="009B2445">
            <w:pPr>
              <w:rPr>
                <w:b/>
                <w:bCs/>
              </w:rPr>
            </w:pPr>
            <w:r w:rsidRPr="00FF271E">
              <w:rPr>
                <w:b/>
                <w:bCs/>
              </w:rPr>
              <w:t>Gruppe</w:t>
            </w:r>
          </w:p>
        </w:tc>
        <w:tc>
          <w:tcPr>
            <w:tcW w:w="5812" w:type="dxa"/>
          </w:tcPr>
          <w:p w14:paraId="59E720BF" w14:textId="2CDAB1EE" w:rsidR="00512990" w:rsidRPr="00FF271E" w:rsidRDefault="00281617" w:rsidP="009B2445">
            <w:pPr>
              <w:rPr>
                <w:b/>
                <w:bCs/>
              </w:rPr>
            </w:pPr>
            <w:r>
              <w:rPr>
                <w:b/>
                <w:bCs/>
              </w:rPr>
              <w:t>Smitteverna</w:t>
            </w:r>
            <w:r w:rsidR="00C1675B" w:rsidRPr="00FF271E">
              <w:rPr>
                <w:b/>
                <w:bCs/>
              </w:rPr>
              <w:t>nsvarlig</w:t>
            </w:r>
          </w:p>
        </w:tc>
      </w:tr>
      <w:tr w:rsidR="00512990" w14:paraId="0B83DEB1" w14:textId="77777777" w:rsidTr="001E7EFC">
        <w:tc>
          <w:tcPr>
            <w:tcW w:w="988" w:type="dxa"/>
          </w:tcPr>
          <w:p w14:paraId="3B6829E8" w14:textId="50CA2E2F" w:rsidR="00512990" w:rsidRPr="008B36A3" w:rsidRDefault="00C1675B" w:rsidP="009B2445">
            <w:pPr>
              <w:rPr>
                <w:rFonts w:asciiTheme="minorHAnsi" w:hAnsiTheme="minorHAnsi" w:cstheme="minorHAnsi"/>
              </w:rPr>
            </w:pPr>
            <w:r w:rsidRPr="008B36A3">
              <w:rPr>
                <w:rFonts w:asciiTheme="minorHAnsi" w:hAnsiTheme="minorHAnsi" w:cstheme="minorHAnsi"/>
              </w:rPr>
              <w:t>Mandag</w:t>
            </w:r>
          </w:p>
        </w:tc>
        <w:tc>
          <w:tcPr>
            <w:tcW w:w="1134" w:type="dxa"/>
          </w:tcPr>
          <w:p w14:paraId="261C6FB7" w14:textId="669504E6" w:rsidR="00512990" w:rsidRPr="008B36A3" w:rsidRDefault="00C1675B" w:rsidP="009B2445">
            <w:pPr>
              <w:rPr>
                <w:rFonts w:asciiTheme="minorHAnsi" w:hAnsiTheme="minorHAnsi" w:cstheme="minorHAnsi"/>
              </w:rPr>
            </w:pPr>
            <w:r w:rsidRPr="008B36A3">
              <w:rPr>
                <w:rFonts w:asciiTheme="minorHAnsi" w:hAnsiTheme="minorHAnsi" w:cstheme="minorHAnsi"/>
              </w:rPr>
              <w:t>18-19.30</w:t>
            </w:r>
          </w:p>
        </w:tc>
        <w:tc>
          <w:tcPr>
            <w:tcW w:w="1984" w:type="dxa"/>
          </w:tcPr>
          <w:p w14:paraId="2BF68F6E" w14:textId="2CF976AD" w:rsidR="00512990" w:rsidRPr="008B36A3" w:rsidRDefault="00C1675B" w:rsidP="009B2445">
            <w:pPr>
              <w:rPr>
                <w:rFonts w:asciiTheme="minorHAnsi" w:hAnsiTheme="minorHAnsi" w:cstheme="minorHAnsi"/>
              </w:rPr>
            </w:pPr>
            <w:proofErr w:type="spellStart"/>
            <w:r w:rsidRPr="008B36A3">
              <w:rPr>
                <w:rFonts w:asciiTheme="minorHAnsi" w:hAnsiTheme="minorHAnsi" w:cstheme="minorHAnsi"/>
              </w:rPr>
              <w:t>RaceRunning</w:t>
            </w:r>
            <w:proofErr w:type="spellEnd"/>
          </w:p>
        </w:tc>
        <w:tc>
          <w:tcPr>
            <w:tcW w:w="5812" w:type="dxa"/>
          </w:tcPr>
          <w:p w14:paraId="7FA0BE5F" w14:textId="67F70270" w:rsidR="00C1675B" w:rsidRDefault="00C1675B" w:rsidP="009B2445">
            <w:pPr>
              <w:rPr>
                <w:rFonts w:asciiTheme="minorHAnsi" w:hAnsiTheme="minorHAnsi" w:cstheme="minorHAnsi"/>
              </w:rPr>
            </w:pPr>
            <w:r w:rsidRPr="008B36A3">
              <w:rPr>
                <w:rFonts w:asciiTheme="minorHAnsi" w:hAnsiTheme="minorHAnsi" w:cstheme="minorHAnsi"/>
              </w:rPr>
              <w:t>Marie Aune Bardal</w:t>
            </w:r>
            <w:r w:rsidR="004871A1">
              <w:rPr>
                <w:rFonts w:asciiTheme="minorHAnsi" w:hAnsiTheme="minorHAnsi" w:cstheme="minorHAnsi"/>
              </w:rPr>
              <w:t xml:space="preserve">, </w:t>
            </w:r>
            <w:r w:rsidRPr="008B36A3">
              <w:rPr>
                <w:rFonts w:asciiTheme="minorHAnsi" w:hAnsiTheme="minorHAnsi" w:cstheme="minorHAnsi"/>
              </w:rPr>
              <w:t>e-post</w:t>
            </w:r>
            <w:r w:rsidR="004871A1">
              <w:rPr>
                <w:rFonts w:asciiTheme="minorHAnsi" w:hAnsiTheme="minorHAnsi" w:cstheme="minorHAnsi"/>
              </w:rPr>
              <w:t xml:space="preserve"> </w:t>
            </w:r>
            <w:hyperlink r:id="rId11" w:history="1">
              <w:r w:rsidR="00E64B3C" w:rsidRPr="00780E69">
                <w:rPr>
                  <w:rStyle w:val="Hyperkobling"/>
                  <w:rFonts w:asciiTheme="minorHAnsi" w:hAnsiTheme="minorHAnsi" w:cstheme="minorHAnsi"/>
                </w:rPr>
                <w:t>marie.aune.bardal@eip.as</w:t>
              </w:r>
            </w:hyperlink>
            <w:r w:rsidR="00E64B3C">
              <w:rPr>
                <w:rFonts w:asciiTheme="minorHAnsi" w:hAnsiTheme="minorHAnsi" w:cstheme="minorHAnsi"/>
              </w:rPr>
              <w:t xml:space="preserve">, </w:t>
            </w:r>
            <w:r w:rsidRPr="008B36A3">
              <w:rPr>
                <w:rFonts w:asciiTheme="minorHAnsi" w:hAnsiTheme="minorHAnsi" w:cstheme="minorHAnsi"/>
              </w:rPr>
              <w:t>tel</w:t>
            </w:r>
            <w:r w:rsidR="00E64B3C">
              <w:rPr>
                <w:rFonts w:asciiTheme="minorHAnsi" w:hAnsiTheme="minorHAnsi" w:cstheme="minorHAnsi"/>
              </w:rPr>
              <w:t>.</w:t>
            </w:r>
            <w:r w:rsidRPr="008B36A3">
              <w:rPr>
                <w:rFonts w:asciiTheme="minorHAnsi" w:hAnsiTheme="minorHAnsi" w:cstheme="minorHAnsi"/>
              </w:rPr>
              <w:t xml:space="preserve"> </w:t>
            </w:r>
            <w:r w:rsidR="00B17991">
              <w:rPr>
                <w:rFonts w:asciiTheme="minorHAnsi" w:hAnsiTheme="minorHAnsi" w:cstheme="minorHAnsi"/>
              </w:rPr>
              <w:t>478 44</w:t>
            </w:r>
            <w:r w:rsidR="004871A1">
              <w:rPr>
                <w:rFonts w:asciiTheme="minorHAnsi" w:hAnsiTheme="minorHAnsi" w:cstheme="minorHAnsi"/>
              </w:rPr>
              <w:t> </w:t>
            </w:r>
            <w:r w:rsidR="00B17991">
              <w:rPr>
                <w:rFonts w:asciiTheme="minorHAnsi" w:hAnsiTheme="minorHAnsi" w:cstheme="minorHAnsi"/>
              </w:rPr>
              <w:t>918</w:t>
            </w:r>
          </w:p>
          <w:p w14:paraId="2CE94189" w14:textId="32953931" w:rsidR="004871A1" w:rsidRPr="008B36A3" w:rsidRDefault="004871A1" w:rsidP="009B24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Tor Hagen, </w:t>
            </w:r>
            <w:r w:rsidR="00257B55">
              <w:rPr>
                <w:rFonts w:asciiTheme="minorHAnsi" w:hAnsiTheme="minorHAnsi" w:cstheme="minorHAnsi"/>
              </w:rPr>
              <w:t xml:space="preserve">tel. </w:t>
            </w:r>
            <w:r w:rsidR="00257B55">
              <w:rPr>
                <w:rFonts w:eastAsia="Times New Roman"/>
              </w:rPr>
              <w:t>942 77 534</w:t>
            </w:r>
          </w:p>
        </w:tc>
      </w:tr>
      <w:tr w:rsidR="00512990" w14:paraId="2565E549" w14:textId="77777777" w:rsidTr="001E7EFC">
        <w:tc>
          <w:tcPr>
            <w:tcW w:w="988" w:type="dxa"/>
          </w:tcPr>
          <w:p w14:paraId="5D02EF6F" w14:textId="6FAC5962" w:rsidR="00512990" w:rsidRPr="008B36A3" w:rsidRDefault="00F67398" w:rsidP="009B2445">
            <w:pPr>
              <w:rPr>
                <w:rFonts w:asciiTheme="minorHAnsi" w:hAnsiTheme="minorHAnsi" w:cstheme="minorHAnsi"/>
              </w:rPr>
            </w:pPr>
            <w:r w:rsidRPr="008B36A3">
              <w:rPr>
                <w:rFonts w:asciiTheme="minorHAnsi" w:hAnsiTheme="minorHAnsi" w:cstheme="minorHAnsi"/>
              </w:rPr>
              <w:t>Tirsdag</w:t>
            </w:r>
          </w:p>
        </w:tc>
        <w:tc>
          <w:tcPr>
            <w:tcW w:w="1134" w:type="dxa"/>
          </w:tcPr>
          <w:p w14:paraId="54A86BEF" w14:textId="2881A4EE" w:rsidR="00512990" w:rsidRPr="008B36A3" w:rsidRDefault="00F67398" w:rsidP="009B2445">
            <w:pPr>
              <w:rPr>
                <w:rFonts w:asciiTheme="minorHAnsi" w:hAnsiTheme="minorHAnsi" w:cstheme="minorHAnsi"/>
              </w:rPr>
            </w:pPr>
            <w:r w:rsidRPr="008B36A3">
              <w:rPr>
                <w:rFonts w:asciiTheme="minorHAnsi" w:hAnsiTheme="minorHAnsi" w:cstheme="minorHAnsi"/>
              </w:rPr>
              <w:t>18-20</w:t>
            </w:r>
          </w:p>
        </w:tc>
        <w:tc>
          <w:tcPr>
            <w:tcW w:w="1984" w:type="dxa"/>
          </w:tcPr>
          <w:p w14:paraId="5C419E44" w14:textId="4A81BFF8" w:rsidR="00512990" w:rsidRPr="008B36A3" w:rsidRDefault="00F67398" w:rsidP="009B2445">
            <w:pPr>
              <w:rPr>
                <w:rFonts w:asciiTheme="minorHAnsi" w:hAnsiTheme="minorHAnsi" w:cstheme="minorHAnsi"/>
              </w:rPr>
            </w:pPr>
            <w:r w:rsidRPr="008B36A3">
              <w:rPr>
                <w:rFonts w:asciiTheme="minorHAnsi" w:hAnsiTheme="minorHAnsi" w:cstheme="minorHAnsi"/>
              </w:rPr>
              <w:t xml:space="preserve">Fellestrening </w:t>
            </w:r>
            <w:r w:rsidR="008D11D8" w:rsidRPr="008B36A3">
              <w:rPr>
                <w:rFonts w:asciiTheme="minorHAnsi" w:hAnsiTheme="minorHAnsi" w:cstheme="minorHAnsi"/>
              </w:rPr>
              <w:t>13 år og eldre</w:t>
            </w:r>
          </w:p>
        </w:tc>
        <w:tc>
          <w:tcPr>
            <w:tcW w:w="5812" w:type="dxa"/>
          </w:tcPr>
          <w:p w14:paraId="3EFD87B8" w14:textId="508A696C" w:rsidR="00512990" w:rsidRDefault="009F2699" w:rsidP="009B24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Hans Foosnæs, e-post </w:t>
            </w:r>
            <w:hyperlink r:id="rId12" w:history="1">
              <w:r w:rsidR="00A25244" w:rsidRPr="00DC5C91">
                <w:rPr>
                  <w:rStyle w:val="Hyperkobling"/>
                  <w:rFonts w:asciiTheme="minorHAnsi" w:hAnsiTheme="minorHAnsi" w:cstheme="minorHAnsi"/>
                </w:rPr>
                <w:t>hans.foosnaes@ntebb.no</w:t>
              </w:r>
            </w:hyperlink>
            <w:r w:rsidR="00A25244">
              <w:rPr>
                <w:rFonts w:asciiTheme="minorHAnsi" w:hAnsiTheme="minorHAnsi" w:cstheme="minorHAnsi"/>
              </w:rPr>
              <w:t xml:space="preserve">, tel. </w:t>
            </w:r>
            <w:r w:rsidR="0078274B">
              <w:rPr>
                <w:rFonts w:asciiTheme="minorHAnsi" w:hAnsiTheme="minorHAnsi" w:cstheme="minorHAnsi"/>
              </w:rPr>
              <w:t>901 66 510</w:t>
            </w:r>
          </w:p>
          <w:p w14:paraId="5C618CDD" w14:textId="1731232B" w:rsidR="0078274B" w:rsidRPr="008B36A3" w:rsidRDefault="0078274B" w:rsidP="009B24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Henrik </w:t>
            </w:r>
            <w:r w:rsidR="00496B6F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andstad, e-post </w:t>
            </w:r>
            <w:hyperlink r:id="rId13" w:history="1">
              <w:r w:rsidR="00496B6F" w:rsidRPr="00DC5C91">
                <w:rPr>
                  <w:rStyle w:val="Hyperkobling"/>
                  <w:rFonts w:asciiTheme="minorHAnsi" w:hAnsiTheme="minorHAnsi" w:cstheme="minorHAnsi"/>
                </w:rPr>
                <w:t>hensa@trondelagfylke.no</w:t>
              </w:r>
            </w:hyperlink>
            <w:r w:rsidR="00496B6F">
              <w:rPr>
                <w:rFonts w:asciiTheme="minorHAnsi" w:hAnsiTheme="minorHAnsi" w:cstheme="minorHAnsi"/>
              </w:rPr>
              <w:t>, tel. 907 53 691</w:t>
            </w:r>
          </w:p>
        </w:tc>
      </w:tr>
      <w:tr w:rsidR="00512990" w14:paraId="55A2B034" w14:textId="77777777" w:rsidTr="001E7EFC">
        <w:tc>
          <w:tcPr>
            <w:tcW w:w="988" w:type="dxa"/>
          </w:tcPr>
          <w:p w14:paraId="5119E3AE" w14:textId="126695B4" w:rsidR="00512990" w:rsidRPr="008B36A3" w:rsidRDefault="008D11D8" w:rsidP="009B2445">
            <w:pPr>
              <w:rPr>
                <w:rFonts w:asciiTheme="minorHAnsi" w:hAnsiTheme="minorHAnsi" w:cstheme="minorHAnsi"/>
              </w:rPr>
            </w:pPr>
            <w:r w:rsidRPr="008B36A3">
              <w:rPr>
                <w:rFonts w:asciiTheme="minorHAnsi" w:hAnsiTheme="minorHAnsi" w:cstheme="minorHAnsi"/>
              </w:rPr>
              <w:t>Torsdag</w:t>
            </w:r>
          </w:p>
        </w:tc>
        <w:tc>
          <w:tcPr>
            <w:tcW w:w="1134" w:type="dxa"/>
          </w:tcPr>
          <w:p w14:paraId="694072F5" w14:textId="50DF5AB0" w:rsidR="00512990" w:rsidRPr="008B36A3" w:rsidRDefault="008D11D8" w:rsidP="009B2445">
            <w:pPr>
              <w:rPr>
                <w:rFonts w:asciiTheme="minorHAnsi" w:hAnsiTheme="minorHAnsi" w:cstheme="minorHAnsi"/>
              </w:rPr>
            </w:pPr>
            <w:r w:rsidRPr="008B36A3">
              <w:rPr>
                <w:rFonts w:asciiTheme="minorHAnsi" w:hAnsiTheme="minorHAnsi" w:cstheme="minorHAnsi"/>
              </w:rPr>
              <w:t>17-18</w:t>
            </w:r>
          </w:p>
        </w:tc>
        <w:tc>
          <w:tcPr>
            <w:tcW w:w="1984" w:type="dxa"/>
          </w:tcPr>
          <w:p w14:paraId="68871EA8" w14:textId="604D700B" w:rsidR="00512990" w:rsidRPr="008B36A3" w:rsidRDefault="008D11D8" w:rsidP="009B2445">
            <w:pPr>
              <w:rPr>
                <w:rFonts w:asciiTheme="minorHAnsi" w:hAnsiTheme="minorHAnsi" w:cstheme="minorHAnsi"/>
              </w:rPr>
            </w:pPr>
            <w:proofErr w:type="spellStart"/>
            <w:r w:rsidRPr="008B36A3">
              <w:rPr>
                <w:rFonts w:asciiTheme="minorHAnsi" w:hAnsiTheme="minorHAnsi" w:cstheme="minorHAnsi"/>
              </w:rPr>
              <w:t>RaceRunning</w:t>
            </w:r>
            <w:proofErr w:type="spellEnd"/>
          </w:p>
        </w:tc>
        <w:tc>
          <w:tcPr>
            <w:tcW w:w="5812" w:type="dxa"/>
          </w:tcPr>
          <w:p w14:paraId="22B00453" w14:textId="308349AB" w:rsidR="00512990" w:rsidRPr="008B36A3" w:rsidRDefault="008D11D8" w:rsidP="008D11D8">
            <w:pPr>
              <w:rPr>
                <w:rFonts w:asciiTheme="minorHAnsi" w:hAnsiTheme="minorHAnsi" w:cstheme="minorHAnsi"/>
              </w:rPr>
            </w:pPr>
            <w:r w:rsidRPr="008B36A3">
              <w:rPr>
                <w:rFonts w:asciiTheme="minorHAnsi" w:hAnsiTheme="minorHAnsi" w:cstheme="minorHAnsi"/>
              </w:rPr>
              <w:t>Marie Aune Bardal</w:t>
            </w:r>
            <w:r w:rsidR="0081595A">
              <w:rPr>
                <w:rFonts w:asciiTheme="minorHAnsi" w:hAnsiTheme="minorHAnsi" w:cstheme="minorHAnsi"/>
              </w:rPr>
              <w:t>, Tor Hagen</w:t>
            </w:r>
          </w:p>
        </w:tc>
      </w:tr>
      <w:tr w:rsidR="008D11D8" w14:paraId="3FB04A5E" w14:textId="77777777" w:rsidTr="001E7EFC">
        <w:tc>
          <w:tcPr>
            <w:tcW w:w="988" w:type="dxa"/>
          </w:tcPr>
          <w:p w14:paraId="5D4EA2BD" w14:textId="2CB5C2DA" w:rsidR="008D11D8" w:rsidRPr="008B36A3" w:rsidRDefault="008D11D8" w:rsidP="008D11D8">
            <w:pPr>
              <w:rPr>
                <w:rFonts w:asciiTheme="minorHAnsi" w:hAnsiTheme="minorHAnsi" w:cstheme="minorHAnsi"/>
              </w:rPr>
            </w:pPr>
            <w:r w:rsidRPr="008B36A3">
              <w:rPr>
                <w:rFonts w:asciiTheme="minorHAnsi" w:hAnsiTheme="minorHAnsi" w:cstheme="minorHAnsi"/>
              </w:rPr>
              <w:t>Torsdag</w:t>
            </w:r>
          </w:p>
        </w:tc>
        <w:tc>
          <w:tcPr>
            <w:tcW w:w="1134" w:type="dxa"/>
          </w:tcPr>
          <w:p w14:paraId="2CC6236C" w14:textId="5400EC27" w:rsidR="008D11D8" w:rsidRPr="008B36A3" w:rsidRDefault="008D11D8" w:rsidP="008D11D8">
            <w:pPr>
              <w:rPr>
                <w:rFonts w:asciiTheme="minorHAnsi" w:hAnsiTheme="minorHAnsi" w:cstheme="minorHAnsi"/>
              </w:rPr>
            </w:pPr>
            <w:r w:rsidRPr="008B36A3">
              <w:rPr>
                <w:rFonts w:asciiTheme="minorHAnsi" w:hAnsiTheme="minorHAnsi" w:cstheme="minorHAnsi"/>
              </w:rPr>
              <w:t>17-18</w:t>
            </w:r>
          </w:p>
        </w:tc>
        <w:tc>
          <w:tcPr>
            <w:tcW w:w="1984" w:type="dxa"/>
          </w:tcPr>
          <w:p w14:paraId="4849BC40" w14:textId="2FD099BB" w:rsidR="008D11D8" w:rsidRPr="008B36A3" w:rsidRDefault="008D11D8" w:rsidP="008D11D8">
            <w:pPr>
              <w:rPr>
                <w:rFonts w:asciiTheme="minorHAnsi" w:hAnsiTheme="minorHAnsi" w:cstheme="minorHAnsi"/>
              </w:rPr>
            </w:pPr>
            <w:r w:rsidRPr="008B36A3">
              <w:rPr>
                <w:rFonts w:asciiTheme="minorHAnsi" w:hAnsiTheme="minorHAnsi" w:cstheme="minorHAnsi"/>
              </w:rPr>
              <w:t>11-12/13 år</w:t>
            </w:r>
          </w:p>
        </w:tc>
        <w:tc>
          <w:tcPr>
            <w:tcW w:w="5812" w:type="dxa"/>
          </w:tcPr>
          <w:p w14:paraId="43FE0F3A" w14:textId="197F9C08" w:rsidR="004D0CDF" w:rsidRPr="008B36A3" w:rsidRDefault="004D0CDF" w:rsidP="004D0CD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1C1C1C"/>
                <w:sz w:val="22"/>
                <w:szCs w:val="22"/>
              </w:rPr>
            </w:pPr>
            <w:r w:rsidRPr="008B36A3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Simen Holen</w:t>
            </w:r>
            <w:r w:rsidR="00E64B3C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 xml:space="preserve">, </w:t>
            </w:r>
            <w:r w:rsidR="00E64B3C" w:rsidRPr="008B36A3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 xml:space="preserve">tel. 904 16 400, </w:t>
            </w:r>
            <w:r w:rsidRPr="008B36A3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 xml:space="preserve">e-post </w:t>
            </w:r>
            <w:hyperlink r:id="rId14" w:history="1">
              <w:r w:rsidRPr="008B36A3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simenholen1@gmail.com</w:t>
              </w:r>
            </w:hyperlink>
            <w:r w:rsidR="00E64B3C">
              <w:rPr>
                <w:rStyle w:val="Hyperkobling"/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FC7D12B" w14:textId="36336E07" w:rsidR="0001616B" w:rsidRPr="008267B6" w:rsidRDefault="004D0CDF" w:rsidP="00E64B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1C1C1C"/>
                <w:sz w:val="22"/>
                <w:szCs w:val="22"/>
              </w:rPr>
            </w:pPr>
            <w:r w:rsidRPr="008B36A3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 xml:space="preserve">Marthe Bøe </w:t>
            </w:r>
            <w:proofErr w:type="spellStart"/>
            <w:r w:rsidRPr="008B36A3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Øvregård</w:t>
            </w:r>
            <w:proofErr w:type="spellEnd"/>
            <w:r w:rsidR="00E64B3C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 xml:space="preserve">, </w:t>
            </w:r>
            <w:r w:rsidRPr="008B36A3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tel. 413 87</w:t>
            </w:r>
            <w:r w:rsidR="00E64B3C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 </w:t>
            </w:r>
            <w:r w:rsidRPr="008B36A3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363</w:t>
            </w:r>
            <w:r w:rsidR="00E64B3C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 xml:space="preserve">, </w:t>
            </w:r>
            <w:r w:rsidRPr="008B36A3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>e-post</w:t>
            </w:r>
            <w:r w:rsidR="00D24A6B" w:rsidRPr="008B36A3">
              <w:rPr>
                <w:rFonts w:asciiTheme="minorHAnsi" w:hAnsiTheme="minorHAnsi" w:cstheme="minorHAnsi"/>
                <w:color w:val="1C1C1C"/>
                <w:sz w:val="22"/>
                <w:szCs w:val="22"/>
              </w:rPr>
              <w:t xml:space="preserve">: </w:t>
            </w:r>
            <w:hyperlink r:id="rId15" w:history="1">
              <w:r w:rsidRPr="008B36A3">
                <w:rPr>
                  <w:rStyle w:val="Hyperkobling"/>
                  <w:rFonts w:asciiTheme="minorHAnsi" w:hAnsiTheme="minorHAnsi" w:cstheme="minorHAnsi"/>
                  <w:sz w:val="22"/>
                  <w:szCs w:val="22"/>
                </w:rPr>
                <w:t>Martheboe2000@hotmail.com</w:t>
              </w:r>
            </w:hyperlink>
          </w:p>
        </w:tc>
      </w:tr>
      <w:tr w:rsidR="008D11D8" w14:paraId="2AA358E3" w14:textId="77777777" w:rsidTr="001E7EFC">
        <w:tc>
          <w:tcPr>
            <w:tcW w:w="988" w:type="dxa"/>
          </w:tcPr>
          <w:p w14:paraId="6921D9A1" w14:textId="3CB82327" w:rsidR="008D11D8" w:rsidRPr="008B36A3" w:rsidRDefault="008D11D8" w:rsidP="008D11D8">
            <w:pPr>
              <w:rPr>
                <w:rFonts w:asciiTheme="minorHAnsi" w:hAnsiTheme="minorHAnsi" w:cstheme="minorHAnsi"/>
              </w:rPr>
            </w:pPr>
            <w:r w:rsidRPr="008B36A3">
              <w:rPr>
                <w:rFonts w:asciiTheme="minorHAnsi" w:hAnsiTheme="minorHAnsi" w:cstheme="minorHAnsi"/>
              </w:rPr>
              <w:t>Torsdag</w:t>
            </w:r>
          </w:p>
        </w:tc>
        <w:tc>
          <w:tcPr>
            <w:tcW w:w="1134" w:type="dxa"/>
          </w:tcPr>
          <w:p w14:paraId="52A6DB64" w14:textId="02ABB01F" w:rsidR="008D11D8" w:rsidRPr="008B36A3" w:rsidRDefault="008D11D8" w:rsidP="008D11D8">
            <w:pPr>
              <w:rPr>
                <w:rFonts w:asciiTheme="minorHAnsi" w:hAnsiTheme="minorHAnsi" w:cstheme="minorHAnsi"/>
              </w:rPr>
            </w:pPr>
            <w:r w:rsidRPr="008B36A3">
              <w:rPr>
                <w:rFonts w:asciiTheme="minorHAnsi" w:hAnsiTheme="minorHAnsi" w:cstheme="minorHAnsi"/>
              </w:rPr>
              <w:t>18-20</w:t>
            </w:r>
          </w:p>
        </w:tc>
        <w:tc>
          <w:tcPr>
            <w:tcW w:w="1984" w:type="dxa"/>
          </w:tcPr>
          <w:p w14:paraId="663B665D" w14:textId="32FC21AF" w:rsidR="008D11D8" w:rsidRPr="008B36A3" w:rsidRDefault="008D11D8" w:rsidP="008D11D8">
            <w:pPr>
              <w:rPr>
                <w:rFonts w:asciiTheme="minorHAnsi" w:hAnsiTheme="minorHAnsi" w:cstheme="minorHAnsi"/>
              </w:rPr>
            </w:pPr>
            <w:r w:rsidRPr="008B36A3">
              <w:rPr>
                <w:rFonts w:asciiTheme="minorHAnsi" w:hAnsiTheme="minorHAnsi" w:cstheme="minorHAnsi"/>
              </w:rPr>
              <w:t>Fellestrening 13 år og eldre</w:t>
            </w:r>
          </w:p>
        </w:tc>
        <w:tc>
          <w:tcPr>
            <w:tcW w:w="5812" w:type="dxa"/>
          </w:tcPr>
          <w:p w14:paraId="4E18447A" w14:textId="0D5EE12C" w:rsidR="008D11D8" w:rsidRDefault="00496B6F" w:rsidP="008D1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Toril </w:t>
            </w:r>
            <w:r w:rsidR="00CF1CDC">
              <w:rPr>
                <w:rFonts w:asciiTheme="minorHAnsi" w:hAnsiTheme="minorHAnsi" w:cstheme="minorHAnsi"/>
              </w:rPr>
              <w:t xml:space="preserve">Lauritsen </w:t>
            </w:r>
            <w:r>
              <w:rPr>
                <w:rFonts w:asciiTheme="minorHAnsi" w:hAnsiTheme="minorHAnsi" w:cstheme="minorHAnsi"/>
              </w:rPr>
              <w:t xml:space="preserve">Nyborg, e-post </w:t>
            </w:r>
            <w:hyperlink r:id="rId16" w:history="1">
              <w:r w:rsidR="00D23973" w:rsidRPr="00DC5C91">
                <w:rPr>
                  <w:rStyle w:val="Hyperkobling"/>
                  <w:rFonts w:asciiTheme="minorHAnsi" w:hAnsiTheme="minorHAnsi" w:cstheme="minorHAnsi"/>
                </w:rPr>
                <w:t>toril.nyborg@ntebb.no</w:t>
              </w:r>
            </w:hyperlink>
            <w:r w:rsidR="00D23973">
              <w:rPr>
                <w:rFonts w:asciiTheme="minorHAnsi" w:hAnsiTheme="minorHAnsi" w:cstheme="minorHAnsi"/>
              </w:rPr>
              <w:t xml:space="preserve">, tel. </w:t>
            </w:r>
            <w:r w:rsidR="00CF1CDC">
              <w:rPr>
                <w:rFonts w:asciiTheme="minorHAnsi" w:hAnsiTheme="minorHAnsi" w:cstheme="minorHAnsi"/>
              </w:rPr>
              <w:t>413 97 240</w:t>
            </w:r>
          </w:p>
          <w:p w14:paraId="0FD2F23A" w14:textId="09831878" w:rsidR="00CF1CDC" w:rsidRPr="008B36A3" w:rsidRDefault="00CF1CDC" w:rsidP="008D11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Tron Olav Skevik, e-post </w:t>
            </w:r>
            <w:hyperlink r:id="rId17" w:history="1">
              <w:r w:rsidR="000E5ED8" w:rsidRPr="00DC5C91">
                <w:rPr>
                  <w:rStyle w:val="Hyperkobling"/>
                  <w:rFonts w:asciiTheme="minorHAnsi" w:hAnsiTheme="minorHAnsi" w:cstheme="minorHAnsi"/>
                </w:rPr>
                <w:t>toskevik@gmail.com</w:t>
              </w:r>
            </w:hyperlink>
            <w:r w:rsidR="000E5ED8">
              <w:rPr>
                <w:rFonts w:asciiTheme="minorHAnsi" w:hAnsiTheme="minorHAnsi" w:cstheme="minorHAnsi"/>
              </w:rPr>
              <w:t xml:space="preserve">, tel. </w:t>
            </w:r>
            <w:r w:rsidR="00F83BC3" w:rsidRPr="00F83BC3">
              <w:rPr>
                <w:rFonts w:asciiTheme="minorHAnsi" w:hAnsiTheme="minorHAnsi" w:cstheme="minorHAnsi"/>
              </w:rPr>
              <w:t>480</w:t>
            </w:r>
            <w:r w:rsidR="00F83BC3">
              <w:rPr>
                <w:rFonts w:asciiTheme="minorHAnsi" w:hAnsiTheme="minorHAnsi" w:cstheme="minorHAnsi"/>
              </w:rPr>
              <w:t xml:space="preserve"> </w:t>
            </w:r>
            <w:r w:rsidR="00F83BC3" w:rsidRPr="00F83BC3">
              <w:rPr>
                <w:rFonts w:asciiTheme="minorHAnsi" w:hAnsiTheme="minorHAnsi" w:cstheme="minorHAnsi"/>
              </w:rPr>
              <w:t>41</w:t>
            </w:r>
            <w:r w:rsidR="00F83BC3">
              <w:rPr>
                <w:rFonts w:asciiTheme="minorHAnsi" w:hAnsiTheme="minorHAnsi" w:cstheme="minorHAnsi"/>
              </w:rPr>
              <w:t xml:space="preserve"> </w:t>
            </w:r>
            <w:r w:rsidR="00F83BC3" w:rsidRPr="00F83BC3">
              <w:rPr>
                <w:rFonts w:asciiTheme="minorHAnsi" w:hAnsiTheme="minorHAnsi" w:cstheme="minorHAnsi"/>
              </w:rPr>
              <w:t>200</w:t>
            </w:r>
          </w:p>
        </w:tc>
      </w:tr>
      <w:tr w:rsidR="00F4354F" w14:paraId="7102EF21" w14:textId="77777777" w:rsidTr="001E7EFC">
        <w:tc>
          <w:tcPr>
            <w:tcW w:w="988" w:type="dxa"/>
          </w:tcPr>
          <w:p w14:paraId="098EEC56" w14:textId="3B4B5EB2" w:rsidR="00F4354F" w:rsidRPr="008B36A3" w:rsidRDefault="00F4354F" w:rsidP="00F4354F">
            <w:pPr>
              <w:rPr>
                <w:rFonts w:asciiTheme="minorHAnsi" w:hAnsiTheme="minorHAnsi" w:cstheme="minorHAnsi"/>
              </w:rPr>
            </w:pPr>
            <w:r w:rsidRPr="008B36A3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>o</w:t>
            </w:r>
            <w:r w:rsidRPr="008B36A3">
              <w:rPr>
                <w:rFonts w:asciiTheme="minorHAnsi" w:hAnsiTheme="minorHAnsi" w:cstheme="minorHAnsi"/>
              </w:rPr>
              <w:t>rsdag</w:t>
            </w:r>
          </w:p>
        </w:tc>
        <w:tc>
          <w:tcPr>
            <w:tcW w:w="1134" w:type="dxa"/>
          </w:tcPr>
          <w:p w14:paraId="4B0D66A6" w14:textId="0FEF0265" w:rsidR="00F4354F" w:rsidRPr="008B36A3" w:rsidRDefault="00F4354F" w:rsidP="00F4354F">
            <w:pPr>
              <w:rPr>
                <w:rFonts w:asciiTheme="minorHAnsi" w:hAnsiTheme="minorHAnsi" w:cstheme="minorHAnsi"/>
              </w:rPr>
            </w:pPr>
            <w:r w:rsidRPr="008B36A3">
              <w:rPr>
                <w:rFonts w:asciiTheme="minorHAnsi" w:hAnsiTheme="minorHAnsi" w:cstheme="minorHAnsi"/>
              </w:rPr>
              <w:t>20-21</w:t>
            </w:r>
          </w:p>
        </w:tc>
        <w:tc>
          <w:tcPr>
            <w:tcW w:w="1984" w:type="dxa"/>
          </w:tcPr>
          <w:p w14:paraId="5C27CC1D" w14:textId="5F3BA333" w:rsidR="00F4354F" w:rsidRPr="008B36A3" w:rsidRDefault="00F4354F" w:rsidP="00F4354F">
            <w:pPr>
              <w:rPr>
                <w:rFonts w:asciiTheme="minorHAnsi" w:hAnsiTheme="minorHAnsi" w:cstheme="minorHAnsi"/>
              </w:rPr>
            </w:pPr>
            <w:r w:rsidRPr="008B36A3">
              <w:rPr>
                <w:rFonts w:asciiTheme="minorHAnsi" w:hAnsiTheme="minorHAnsi" w:cstheme="minorHAnsi"/>
              </w:rPr>
              <w:t>Løpegruppe</w:t>
            </w:r>
          </w:p>
        </w:tc>
        <w:tc>
          <w:tcPr>
            <w:tcW w:w="5812" w:type="dxa"/>
          </w:tcPr>
          <w:p w14:paraId="7DCE5E41" w14:textId="16E10766" w:rsidR="00DA4056" w:rsidRPr="00FF6AE9" w:rsidRDefault="00F4354F" w:rsidP="00F4354F">
            <w:pPr>
              <w:rPr>
                <w:rFonts w:asciiTheme="minorHAnsi" w:hAnsiTheme="minorHAnsi" w:cstheme="minorHAnsi"/>
              </w:rPr>
            </w:pPr>
            <w:r w:rsidRPr="008B36A3">
              <w:rPr>
                <w:rFonts w:asciiTheme="minorHAnsi" w:hAnsiTheme="minorHAnsi" w:cstheme="minorHAnsi"/>
              </w:rPr>
              <w:t>Jon Drogset Østeng</w:t>
            </w:r>
            <w:r w:rsidR="00FF6AE9">
              <w:rPr>
                <w:rFonts w:asciiTheme="minorHAnsi" w:hAnsiTheme="minorHAnsi" w:cstheme="minorHAnsi"/>
              </w:rPr>
              <w:t xml:space="preserve">, tel. </w:t>
            </w:r>
            <w:r w:rsidR="00FF6AE9" w:rsidRPr="00A94ECF">
              <w:rPr>
                <w:rFonts w:asciiTheme="minorHAnsi" w:hAnsiTheme="minorHAnsi" w:cstheme="minorHAnsi"/>
              </w:rPr>
              <w:t>404 84</w:t>
            </w:r>
            <w:r w:rsidR="00FF6AE9">
              <w:rPr>
                <w:rFonts w:asciiTheme="minorHAnsi" w:hAnsiTheme="minorHAnsi" w:cstheme="minorHAnsi"/>
              </w:rPr>
              <w:t> </w:t>
            </w:r>
            <w:r w:rsidR="00FF6AE9" w:rsidRPr="00A94ECF">
              <w:rPr>
                <w:rFonts w:asciiTheme="minorHAnsi" w:hAnsiTheme="minorHAnsi" w:cstheme="minorHAnsi"/>
              </w:rPr>
              <w:t>838</w:t>
            </w:r>
            <w:r w:rsidR="00FF6AE9">
              <w:rPr>
                <w:rFonts w:asciiTheme="minorHAnsi" w:hAnsiTheme="minorHAnsi" w:cstheme="minorHAnsi"/>
              </w:rPr>
              <w:t>, e</w:t>
            </w:r>
            <w:r w:rsidRPr="008B36A3">
              <w:rPr>
                <w:rFonts w:asciiTheme="minorHAnsi" w:hAnsiTheme="minorHAnsi" w:cstheme="minorHAnsi"/>
              </w:rPr>
              <w:t xml:space="preserve">-post </w:t>
            </w:r>
            <w:hyperlink r:id="rId18" w:history="1">
              <w:r w:rsidR="00DA4056" w:rsidRPr="005B18D5">
                <w:rPr>
                  <w:rStyle w:val="Hyperkobling"/>
                  <w:rFonts w:asciiTheme="minorHAnsi" w:hAnsiTheme="minorHAnsi" w:cstheme="minorHAnsi"/>
                </w:rPr>
                <w:t>jondrogset@gmail.com</w:t>
              </w:r>
            </w:hyperlink>
          </w:p>
        </w:tc>
      </w:tr>
    </w:tbl>
    <w:p w14:paraId="091A493E" w14:textId="5E3CABEE" w:rsidR="00C20894" w:rsidRDefault="00C20894" w:rsidP="00C20894"/>
    <w:p w14:paraId="0A6C5B8C" w14:textId="1F14417D" w:rsidR="008D272C" w:rsidRDefault="008D272C" w:rsidP="008D272C">
      <w:r>
        <w:t xml:space="preserve">Den som står som </w:t>
      </w:r>
      <w:r w:rsidR="00164E18">
        <w:t>smittevern</w:t>
      </w:r>
      <w:r>
        <w:t>ansvarlig</w:t>
      </w:r>
      <w:r w:rsidR="00164E18">
        <w:t xml:space="preserve">, </w:t>
      </w:r>
      <w:r>
        <w:t xml:space="preserve">har ansvar for å slippe inn sine, og </w:t>
      </w:r>
      <w:r w:rsidR="00F07B0D">
        <w:t>må følge opp slik at alle registrerer seg</w:t>
      </w:r>
      <w:r w:rsidR="001439DF">
        <w:t xml:space="preserve">, slik at vi </w:t>
      </w:r>
      <w:r>
        <w:t>ha</w:t>
      </w:r>
      <w:r w:rsidR="001439DF">
        <w:t>r</w:t>
      </w:r>
      <w:r>
        <w:t xml:space="preserve"> navneliste på hvem som deltar på </w:t>
      </w:r>
      <w:r w:rsidR="001439DF">
        <w:t xml:space="preserve">den enkelte </w:t>
      </w:r>
      <w:r>
        <w:t>treninge</w:t>
      </w:r>
      <w:r w:rsidR="00C4733F">
        <w:t>n</w:t>
      </w:r>
      <w:r>
        <w:t xml:space="preserve">. Den enkelte </w:t>
      </w:r>
      <w:r w:rsidR="001439DF">
        <w:t xml:space="preserve">ansvarlige </w:t>
      </w:r>
      <w:r>
        <w:t xml:space="preserve">vil få en adgangsbrikke.  </w:t>
      </w:r>
    </w:p>
    <w:p w14:paraId="275D6905" w14:textId="77777777" w:rsidR="001E7EFC" w:rsidRDefault="001E7EFC" w:rsidP="008D272C"/>
    <w:p w14:paraId="15245BD3" w14:textId="29D68FF5" w:rsidR="008006A6" w:rsidRDefault="008006A6" w:rsidP="008D272C">
      <w:r>
        <w:t>Disse bør også ha adgangsbrikke:</w:t>
      </w:r>
    </w:p>
    <w:p w14:paraId="589CB967" w14:textId="44C0CC34" w:rsidR="00D4590C" w:rsidRDefault="00D4590C" w:rsidP="00110C64">
      <w:pPr>
        <w:pStyle w:val="Listeavsnitt"/>
        <w:numPr>
          <w:ilvl w:val="0"/>
          <w:numId w:val="11"/>
        </w:numPr>
      </w:pPr>
      <w:r>
        <w:t xml:space="preserve">Sportslig leder Jorunn Grande, e-post </w:t>
      </w:r>
      <w:hyperlink r:id="rId19" w:history="1">
        <w:r w:rsidR="008F0B10" w:rsidRPr="002B0EB0">
          <w:rPr>
            <w:rStyle w:val="Hyperkobling"/>
          </w:rPr>
          <w:t>jorunn.grande@nord.no</w:t>
        </w:r>
      </w:hyperlink>
      <w:r w:rsidR="008F0B10">
        <w:t xml:space="preserve">, tel. </w:t>
      </w:r>
      <w:r w:rsidR="009E4AA4">
        <w:t>944 36</w:t>
      </w:r>
      <w:r w:rsidR="0032411F">
        <w:t> </w:t>
      </w:r>
      <w:r w:rsidR="009E4AA4">
        <w:t>228</w:t>
      </w:r>
    </w:p>
    <w:p w14:paraId="7377E8DC" w14:textId="594C55D0" w:rsidR="008006A6" w:rsidRDefault="0032411F" w:rsidP="00110C64">
      <w:pPr>
        <w:pStyle w:val="Listeavsnitt"/>
        <w:numPr>
          <w:ilvl w:val="0"/>
          <w:numId w:val="11"/>
        </w:numPr>
      </w:pPr>
      <w:r>
        <w:t>Arrangement</w:t>
      </w:r>
      <w:r w:rsidR="008006A6">
        <w:t>sansvarlig</w:t>
      </w:r>
      <w:r>
        <w:t xml:space="preserve">: Eivind Elnan, e-post </w:t>
      </w:r>
      <w:hyperlink r:id="rId20" w:history="1">
        <w:r w:rsidRPr="002B0EB0">
          <w:rPr>
            <w:rStyle w:val="Hyperkobling"/>
          </w:rPr>
          <w:t>elnan@hypoxic.no</w:t>
        </w:r>
      </w:hyperlink>
      <w:r>
        <w:t xml:space="preserve"> / </w:t>
      </w:r>
      <w:hyperlink r:id="rId21" w:history="1">
        <w:r w:rsidRPr="002B0EB0">
          <w:rPr>
            <w:rStyle w:val="Hyperkobling"/>
          </w:rPr>
          <w:t>eelnan.74@gmail.com</w:t>
        </w:r>
      </w:hyperlink>
      <w:r>
        <w:t xml:space="preserve">, </w:t>
      </w:r>
    </w:p>
    <w:p w14:paraId="52CA310D" w14:textId="4F866FB2" w:rsidR="0032411F" w:rsidRDefault="0032411F" w:rsidP="00110C64">
      <w:pPr>
        <w:pStyle w:val="Listeavsnitt"/>
        <w:ind w:left="360"/>
      </w:pPr>
      <w:r>
        <w:t xml:space="preserve">tel. </w:t>
      </w:r>
      <w:r w:rsidRPr="00703A55">
        <w:t>930 64</w:t>
      </w:r>
      <w:r>
        <w:t> </w:t>
      </w:r>
      <w:r w:rsidRPr="00703A55">
        <w:t>634</w:t>
      </w:r>
    </w:p>
    <w:p w14:paraId="505BE9F9" w14:textId="034793CD" w:rsidR="004C3ED2" w:rsidRPr="004C3ED2" w:rsidRDefault="0032411F" w:rsidP="000E741B">
      <w:pPr>
        <w:pStyle w:val="Listeavsnitt"/>
        <w:numPr>
          <w:ilvl w:val="0"/>
          <w:numId w:val="11"/>
        </w:numPr>
        <w:rPr>
          <w:color w:val="0563C1"/>
          <w:u w:val="single"/>
        </w:rPr>
      </w:pPr>
      <w:r>
        <w:t xml:space="preserve">Klubbleder Liv Karin Olsen Flak, e-post </w:t>
      </w:r>
      <w:hyperlink r:id="rId22" w:history="1">
        <w:r w:rsidRPr="002B0EB0">
          <w:rPr>
            <w:rStyle w:val="Hyperkobling"/>
          </w:rPr>
          <w:t>liv.karin.o.flak@ntebb.no</w:t>
        </w:r>
      </w:hyperlink>
      <w:r>
        <w:t>, tel. 976 45</w:t>
      </w:r>
      <w:r w:rsidR="001E7EFC">
        <w:t> </w:t>
      </w:r>
      <w:r>
        <w:t>034</w:t>
      </w:r>
    </w:p>
    <w:p w14:paraId="0125A1E4" w14:textId="77777777" w:rsidR="001E7EFC" w:rsidRDefault="001E7EFC" w:rsidP="004C3ED2"/>
    <w:p w14:paraId="1D5602FC" w14:textId="6BFDC2C3" w:rsidR="005779D1" w:rsidRPr="00970355" w:rsidRDefault="005779D1" w:rsidP="004C3ED2">
      <w:pPr>
        <w:rPr>
          <w:rStyle w:val="Hyperkobling"/>
        </w:rPr>
      </w:pPr>
      <w:r w:rsidRPr="00970355">
        <w:t xml:space="preserve">Norges Friidrettsforbund sine retningslinjer for håndtering av covid-19, gjeldende fra 12.10.2020: </w:t>
      </w:r>
      <w:hyperlink r:id="rId23" w:history="1">
        <w:r w:rsidRPr="00970355">
          <w:rPr>
            <w:rStyle w:val="Hyperkobling"/>
          </w:rPr>
          <w:t>https://www.friidrett.no/nyheter/samleside-med-informasjon-knyttet-til-korona-viruset/</w:t>
        </w:r>
      </w:hyperlink>
    </w:p>
    <w:p w14:paraId="460733AB" w14:textId="77777777" w:rsidR="005779D1" w:rsidRDefault="005779D1" w:rsidP="00C20894"/>
    <w:p w14:paraId="544C042B" w14:textId="4A05E2A7" w:rsidR="00356B48" w:rsidRDefault="00356B48" w:rsidP="00C20894"/>
    <w:p w14:paraId="5ED51029" w14:textId="43B436C5" w:rsidR="00356B48" w:rsidRDefault="004C3ED2" w:rsidP="00C20894">
      <w:r>
        <w:t>21.10.2020</w:t>
      </w:r>
    </w:p>
    <w:p w14:paraId="73A5FA55" w14:textId="4E08AC11" w:rsidR="004C3ED2" w:rsidRDefault="004C3ED2" w:rsidP="00C20894">
      <w:r>
        <w:t>Liv Karin Olsen Flak</w:t>
      </w:r>
    </w:p>
    <w:p w14:paraId="3DBDE3BD" w14:textId="38D6A227" w:rsidR="004C3ED2" w:rsidRDefault="004C3ED2" w:rsidP="00C20894"/>
    <w:p w14:paraId="1D177981" w14:textId="77777777" w:rsidR="004C3ED2" w:rsidRDefault="004C3ED2" w:rsidP="00C20894"/>
    <w:p w14:paraId="785F00B6" w14:textId="37527A69" w:rsidR="00A56407" w:rsidRDefault="00A56407"/>
    <w:sectPr w:rsidR="00A5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9871D" w14:textId="77777777" w:rsidR="009D1BAC" w:rsidRDefault="009D1BAC" w:rsidP="005779D1">
      <w:r>
        <w:separator/>
      </w:r>
    </w:p>
  </w:endnote>
  <w:endnote w:type="continuationSeparator" w:id="0">
    <w:p w14:paraId="4C780263" w14:textId="77777777" w:rsidR="009D1BAC" w:rsidRDefault="009D1BAC" w:rsidP="0057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BD7F7" w14:textId="77777777" w:rsidR="009D1BAC" w:rsidRDefault="009D1BAC" w:rsidP="005779D1">
      <w:r>
        <w:separator/>
      </w:r>
    </w:p>
  </w:footnote>
  <w:footnote w:type="continuationSeparator" w:id="0">
    <w:p w14:paraId="310D3469" w14:textId="77777777" w:rsidR="009D1BAC" w:rsidRDefault="009D1BAC" w:rsidP="00577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A4D47"/>
    <w:multiLevelType w:val="hybridMultilevel"/>
    <w:tmpl w:val="C568D6C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23A1"/>
    <w:multiLevelType w:val="hybridMultilevel"/>
    <w:tmpl w:val="320ED4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0439D"/>
    <w:multiLevelType w:val="hybridMultilevel"/>
    <w:tmpl w:val="239C91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F5C26"/>
    <w:multiLevelType w:val="hybridMultilevel"/>
    <w:tmpl w:val="59F0D96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0F66F1"/>
    <w:multiLevelType w:val="hybridMultilevel"/>
    <w:tmpl w:val="09488B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60EE"/>
    <w:multiLevelType w:val="hybridMultilevel"/>
    <w:tmpl w:val="CF78D062"/>
    <w:lvl w:ilvl="0" w:tplc="65EEEE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AA3035"/>
    <w:multiLevelType w:val="hybridMultilevel"/>
    <w:tmpl w:val="190C65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95155D"/>
    <w:multiLevelType w:val="hybridMultilevel"/>
    <w:tmpl w:val="AAEA5C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615560"/>
    <w:multiLevelType w:val="hybridMultilevel"/>
    <w:tmpl w:val="230CE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45"/>
    <w:rsid w:val="0001616B"/>
    <w:rsid w:val="00022E21"/>
    <w:rsid w:val="000717A9"/>
    <w:rsid w:val="000E5ED8"/>
    <w:rsid w:val="000F6C3C"/>
    <w:rsid w:val="00105D5B"/>
    <w:rsid w:val="00110C64"/>
    <w:rsid w:val="001121A5"/>
    <w:rsid w:val="00122E59"/>
    <w:rsid w:val="001439DF"/>
    <w:rsid w:val="00164E18"/>
    <w:rsid w:val="00187B7B"/>
    <w:rsid w:val="00193C84"/>
    <w:rsid w:val="001A5D45"/>
    <w:rsid w:val="001B07EA"/>
    <w:rsid w:val="001E135D"/>
    <w:rsid w:val="001E7EFC"/>
    <w:rsid w:val="001F55C9"/>
    <w:rsid w:val="00256EE7"/>
    <w:rsid w:val="00257B55"/>
    <w:rsid w:val="00265717"/>
    <w:rsid w:val="00281617"/>
    <w:rsid w:val="002B2158"/>
    <w:rsid w:val="0032411F"/>
    <w:rsid w:val="00356B48"/>
    <w:rsid w:val="0037799E"/>
    <w:rsid w:val="003A0DDE"/>
    <w:rsid w:val="003E5D72"/>
    <w:rsid w:val="0047381B"/>
    <w:rsid w:val="004871A1"/>
    <w:rsid w:val="00496B6F"/>
    <w:rsid w:val="004B279E"/>
    <w:rsid w:val="004B78B1"/>
    <w:rsid w:val="004C3ED2"/>
    <w:rsid w:val="004D0CDF"/>
    <w:rsid w:val="00512990"/>
    <w:rsid w:val="00563DA6"/>
    <w:rsid w:val="005779D1"/>
    <w:rsid w:val="006342CA"/>
    <w:rsid w:val="006451FC"/>
    <w:rsid w:val="006C7D42"/>
    <w:rsid w:val="00703A55"/>
    <w:rsid w:val="007349DA"/>
    <w:rsid w:val="0078274B"/>
    <w:rsid w:val="007902C1"/>
    <w:rsid w:val="007A6011"/>
    <w:rsid w:val="007D4804"/>
    <w:rsid w:val="008006A6"/>
    <w:rsid w:val="0081595A"/>
    <w:rsid w:val="008267B6"/>
    <w:rsid w:val="00891B36"/>
    <w:rsid w:val="008A5FAA"/>
    <w:rsid w:val="008B0EFE"/>
    <w:rsid w:val="008B36A3"/>
    <w:rsid w:val="008B7D1A"/>
    <w:rsid w:val="008D11D8"/>
    <w:rsid w:val="008D272C"/>
    <w:rsid w:val="008E746C"/>
    <w:rsid w:val="008F0B10"/>
    <w:rsid w:val="008F5EA9"/>
    <w:rsid w:val="00952B48"/>
    <w:rsid w:val="00993C23"/>
    <w:rsid w:val="009A5BD4"/>
    <w:rsid w:val="009B2445"/>
    <w:rsid w:val="009D1BAC"/>
    <w:rsid w:val="009E4AA4"/>
    <w:rsid w:val="009F2699"/>
    <w:rsid w:val="00A0080A"/>
    <w:rsid w:val="00A11ACD"/>
    <w:rsid w:val="00A25244"/>
    <w:rsid w:val="00A56407"/>
    <w:rsid w:val="00A732E5"/>
    <w:rsid w:val="00A94ECF"/>
    <w:rsid w:val="00AA6515"/>
    <w:rsid w:val="00AE778F"/>
    <w:rsid w:val="00B17991"/>
    <w:rsid w:val="00B30D43"/>
    <w:rsid w:val="00B94C86"/>
    <w:rsid w:val="00BA77A4"/>
    <w:rsid w:val="00BB19F2"/>
    <w:rsid w:val="00BD3ECB"/>
    <w:rsid w:val="00BD5D28"/>
    <w:rsid w:val="00C1675B"/>
    <w:rsid w:val="00C20894"/>
    <w:rsid w:val="00C4733F"/>
    <w:rsid w:val="00C70D76"/>
    <w:rsid w:val="00CA6F46"/>
    <w:rsid w:val="00CB0455"/>
    <w:rsid w:val="00CB07B5"/>
    <w:rsid w:val="00CF1439"/>
    <w:rsid w:val="00CF1CDC"/>
    <w:rsid w:val="00D14A46"/>
    <w:rsid w:val="00D23189"/>
    <w:rsid w:val="00D23973"/>
    <w:rsid w:val="00D24A6B"/>
    <w:rsid w:val="00D4590C"/>
    <w:rsid w:val="00D54A79"/>
    <w:rsid w:val="00D64086"/>
    <w:rsid w:val="00DA4056"/>
    <w:rsid w:val="00DF569A"/>
    <w:rsid w:val="00E010FE"/>
    <w:rsid w:val="00E13364"/>
    <w:rsid w:val="00E64B3C"/>
    <w:rsid w:val="00EC4899"/>
    <w:rsid w:val="00EF37C9"/>
    <w:rsid w:val="00F0564D"/>
    <w:rsid w:val="00F07B0D"/>
    <w:rsid w:val="00F11E7E"/>
    <w:rsid w:val="00F4354F"/>
    <w:rsid w:val="00F67398"/>
    <w:rsid w:val="00F83BC3"/>
    <w:rsid w:val="00F97993"/>
    <w:rsid w:val="00FE66B6"/>
    <w:rsid w:val="00FF271E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1BB3"/>
  <w15:chartTrackingRefBased/>
  <w15:docId w15:val="{16D0D7DC-B8E1-458D-A360-74B35EA6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4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6407"/>
    <w:pPr>
      <w:ind w:left="720"/>
      <w:contextualSpacing/>
    </w:pPr>
  </w:style>
  <w:style w:type="table" w:styleId="Tabellrutenett">
    <w:name w:val="Table Grid"/>
    <w:basedOn w:val="Vanligtabell"/>
    <w:uiPriority w:val="39"/>
    <w:rsid w:val="0051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D0CD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D0C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F0564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5779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79D1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5779D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79D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nsa@trondelagfylke.no" TargetMode="External"/><Relationship Id="rId18" Type="http://schemas.openxmlformats.org/officeDocument/2006/relationships/hyperlink" Target="mailto:jondrogset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elnan.74@gmai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ans.foosnaes@ntebb.no" TargetMode="External"/><Relationship Id="rId17" Type="http://schemas.openxmlformats.org/officeDocument/2006/relationships/hyperlink" Target="mailto:toskevik@g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oril.nyborg@ntebb.no" TargetMode="External"/><Relationship Id="rId20" Type="http://schemas.openxmlformats.org/officeDocument/2006/relationships/hyperlink" Target="mailto:elnan@hypoxic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e.aune.bardal@eip.a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Martheboe2000@hotmail.com" TargetMode="External"/><Relationship Id="rId23" Type="http://schemas.openxmlformats.org/officeDocument/2006/relationships/hyperlink" Target="https://www.friidrett.no/nyheter/samleside-med-informasjon-knyttet-til-korona-viruset/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jorunn.grande@nord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imenholen1@gmail.com" TargetMode="External"/><Relationship Id="rId22" Type="http://schemas.openxmlformats.org/officeDocument/2006/relationships/hyperlink" Target="mailto:liv.karin.o.flak@nteb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3" ma:contentTypeDescription="Opprett et nytt dokument." ma:contentTypeScope="" ma:versionID="7938b79d6dee67dc86d681579e7f27f4">
  <xsd:schema xmlns:xsd="http://www.w3.org/2001/XMLSchema" xmlns:xs="http://www.w3.org/2001/XMLSchema" xmlns:p="http://schemas.microsoft.com/office/2006/metadata/properties" xmlns:ns3="798e9042-59bb-42d3-a7ba-f8c2fae0d370" xmlns:ns4="bb83aa3b-a975-4851-ae59-1c53ef273891" targetNamespace="http://schemas.microsoft.com/office/2006/metadata/properties" ma:root="true" ma:fieldsID="7e73a79f0f8df3ac18bfa94e895948b5" ns3:_="" ns4:_="">
    <xsd:import namespace="798e9042-59bb-42d3-a7ba-f8c2fae0d370"/>
    <xsd:import namespace="bb83aa3b-a975-4851-ae59-1c53ef273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CEA5F8-FFF0-4ED8-8965-B9B5DE56B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e9042-59bb-42d3-a7ba-f8c2fae0d370"/>
    <ds:schemaRef ds:uri="bb83aa3b-a975-4851-ae59-1c53ef273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E59A49-57D4-4B0E-B75C-E167F9258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36E6A-2CE7-46B4-B952-5E06BD0F70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Hans Foosnæs</cp:lastModifiedBy>
  <cp:revision>2</cp:revision>
  <dcterms:created xsi:type="dcterms:W3CDTF">2020-10-22T11:16:00Z</dcterms:created>
  <dcterms:modified xsi:type="dcterms:W3CDTF">2020-10-22T11:16:00Z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</Properties>
</file>